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30" w:rsidRDefault="00585C30" w:rsidP="00585C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</w:t>
      </w:r>
      <w:r w:rsidRPr="00A12F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25.02.2021</w:t>
      </w:r>
    </w:p>
    <w:p w:rsidR="00585C30" w:rsidRDefault="00585C30" w:rsidP="00585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1„Misio mniam, mniam”- Zabawa ruchowo- naśladowcza .Rodzicu wysłuchaj wraz z dzieckiem piosenki pobaw się z nim. Link do piosenki</w:t>
      </w:r>
      <w:r w:rsidRPr="00B72790">
        <w:t xml:space="preserve"> </w:t>
      </w:r>
      <w:hyperlink r:id="rId4" w:history="1">
        <w:r w:rsidRPr="00D50A9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https://www.youtube.com/watch?v=gx7QwibcDwY</w:t>
        </w:r>
      </w:hyperlink>
      <w:r w:rsidRPr="00D50A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C30" w:rsidRDefault="00585C30" w:rsidP="00585C3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„Misio mniam </w:t>
      </w:r>
      <w:proofErr w:type="spellStart"/>
      <w:r>
        <w:rPr>
          <w:rFonts w:ascii="Times New Roman" w:hAnsi="Times New Roman" w:cs="Times New Roman"/>
          <w:b/>
          <w:bCs/>
        </w:rPr>
        <w:t>mniam</w:t>
      </w:r>
      <w:proofErr w:type="spellEnd"/>
      <w:r>
        <w:rPr>
          <w:rFonts w:ascii="Times New Roman" w:hAnsi="Times New Roman" w:cs="Times New Roman"/>
          <w:b/>
          <w:bCs/>
        </w:rPr>
        <w:t xml:space="preserve">, misio mniam </w:t>
      </w:r>
      <w:proofErr w:type="spellStart"/>
      <w:r>
        <w:rPr>
          <w:rFonts w:ascii="Times New Roman" w:hAnsi="Times New Roman" w:cs="Times New Roman"/>
          <w:b/>
          <w:bCs/>
        </w:rPr>
        <w:t>mniam</w:t>
      </w:r>
      <w:proofErr w:type="spellEnd"/>
      <w:r>
        <w:rPr>
          <w:rFonts w:ascii="Times New Roman" w:hAnsi="Times New Roman" w:cs="Times New Roman"/>
          <w:b/>
          <w:bCs/>
        </w:rPr>
        <w:t>”- tekst piosenki</w:t>
      </w:r>
    </w:p>
    <w:p w:rsidR="00585C30" w:rsidRPr="005E1C83" w:rsidRDefault="00585C30" w:rsidP="00585C30">
      <w:pPr>
        <w:pStyle w:val="Bezodstpw"/>
        <w:rPr>
          <w:color w:val="00B0F0"/>
          <w:sz w:val="20"/>
          <w:szCs w:val="20"/>
        </w:rPr>
      </w:pPr>
      <w:r w:rsidRPr="00F002D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1.</w:t>
      </w:r>
      <w:r w:rsidRPr="00F002D9">
        <w:rPr>
          <w:color w:val="00B0F0"/>
          <w:sz w:val="20"/>
          <w:szCs w:val="20"/>
        </w:rPr>
        <w:t xml:space="preserve"> </w:t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Mały miś jest głodny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 ma pusty brzuszek.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Nie jadł jeszcze dziś śniadania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mały łakomczuszek.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Ref.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Misio mniam </w:t>
      </w:r>
      <w:proofErr w:type="spellStart"/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mniam</w:t>
      </w:r>
      <w:proofErr w:type="spellEnd"/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Misio mniam </w:t>
      </w:r>
      <w:proofErr w:type="spellStart"/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mniam</w:t>
      </w:r>
      <w:proofErr w:type="spellEnd"/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 ma pusty brzuszek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Misio mniam </w:t>
      </w:r>
      <w:proofErr w:type="spellStart"/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mniam</w:t>
      </w:r>
      <w:proofErr w:type="spellEnd"/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Misio mniam </w:t>
      </w:r>
      <w:proofErr w:type="spellStart"/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mniam</w:t>
      </w:r>
      <w:proofErr w:type="spellEnd"/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Mały łakomczuszek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Raz dwa trzy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Zjedz śniadanie i ty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Mały miś jest głodny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 ma pusty brzuszek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Nie jadł jeszcze dziś obiadu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mały łakomczuszek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Ref.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Raz dwa trzy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Zjedz śniadanie i ty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Mały miś jest głodny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Znów ma pusty brzuszek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Chciałby miodku na deserek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Mały łakomczuszek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Ref.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Raz dwa trzy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Zjedz deserek i ty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Mały miś jest głodny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Znów ma pusty brzuszek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Spać nie pójdzie bez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Kolacji mały łakomczuszek.</w:t>
      </w:r>
      <w:r w:rsidRPr="005E1C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1C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Ref. x2</w:t>
      </w:r>
    </w:p>
    <w:p w:rsidR="00585C30" w:rsidRPr="00811EF4" w:rsidRDefault="00585C30" w:rsidP="00585C30">
      <w:pPr>
        <w:rPr>
          <w:rStyle w:val="Uwydatnienie"/>
          <w:rFonts w:ascii="Times New Roman" w:hAnsi="Times New Roman" w:cs="Times New Roman"/>
          <w:b/>
          <w:i w:val="0"/>
          <w:iCs w:val="0"/>
          <w:color w:val="000000" w:themeColor="text1"/>
          <w:sz w:val="20"/>
          <w:szCs w:val="20"/>
        </w:rPr>
      </w:pPr>
      <w:r w:rsidRPr="005E1C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Źródło: </w:t>
      </w:r>
      <w:hyperlink r:id="rId5" w:history="1">
        <w:r w:rsidRPr="00497F0B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https://www.youtube.com/watch?v=gx7QwibcDwY</w:t>
        </w:r>
      </w:hyperlink>
    </w:p>
    <w:p w:rsidR="00585C30" w:rsidRPr="00A26E48" w:rsidRDefault="00585C30" w:rsidP="00585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„Kucharka” – </w:t>
      </w:r>
      <w:r>
        <w:rPr>
          <w:rStyle w:val="kx21rb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„</w:t>
      </w:r>
      <w:r w:rsidRPr="00094A2B">
        <w:rPr>
          <w:rStyle w:val="kx21rb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kx21rb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Puzzle</w:t>
      </w:r>
      <w:r>
        <w:rPr>
          <w:rFonts w:ascii="Times New Roman" w:hAnsi="Times New Roman" w:cs="Times New Roman"/>
          <w:b/>
          <w:sz w:val="24"/>
          <w:szCs w:val="24"/>
        </w:rPr>
        <w:t>” –</w:t>
      </w:r>
      <w:r w:rsidRPr="00A26E48">
        <w:rPr>
          <w:rFonts w:ascii="Times New Roman" w:hAnsi="Times New Roman" w:cs="Times New Roman"/>
          <w:b/>
          <w:sz w:val="24"/>
          <w:szCs w:val="24"/>
        </w:rPr>
        <w:t xml:space="preserve"> wytnij</w:t>
      </w:r>
      <w:r>
        <w:rPr>
          <w:rFonts w:ascii="Times New Roman" w:hAnsi="Times New Roman" w:cs="Times New Roman"/>
          <w:b/>
          <w:sz w:val="24"/>
          <w:szCs w:val="24"/>
        </w:rPr>
        <w:t xml:space="preserve"> wzdłuż linii</w:t>
      </w:r>
      <w:r w:rsidRPr="00A26E48">
        <w:rPr>
          <w:rFonts w:ascii="Times New Roman" w:hAnsi="Times New Roman" w:cs="Times New Roman"/>
          <w:b/>
          <w:sz w:val="24"/>
          <w:szCs w:val="24"/>
        </w:rPr>
        <w:t xml:space="preserve"> i przyklej puzzle na kar</w:t>
      </w:r>
      <w:r>
        <w:rPr>
          <w:rFonts w:ascii="Times New Roman" w:hAnsi="Times New Roman" w:cs="Times New Roman"/>
          <w:b/>
          <w:sz w:val="24"/>
          <w:szCs w:val="24"/>
        </w:rPr>
        <w:t>tce, ćwiczenia percepcji wzrokowej. Rodzicu pomóż dziecku</w:t>
      </w:r>
      <w:r w:rsidRPr="00E94587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585C30" w:rsidRDefault="00585C30" w:rsidP="00585C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85C30" w:rsidRDefault="00585C30" w:rsidP="00585C30">
      <w:pPr>
        <w:shd w:val="clear" w:color="auto" w:fill="FFFFFF"/>
        <w:spacing w:before="150" w:after="264" w:line="432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85C30" w:rsidRDefault="00585C30" w:rsidP="00585C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85C30" w:rsidRDefault="00585C30" w:rsidP="00585C30">
      <w:pPr>
        <w:shd w:val="clear" w:color="auto" w:fill="FFFFFF"/>
        <w:spacing w:before="150" w:after="264" w:line="432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D3C8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6.95pt;margin-top:25.15pt;width:.05pt;height:565.5pt;z-index:251660288" o:connectortype="straight"/>
        </w:pict>
      </w:r>
    </w:p>
    <w:p w:rsidR="00585C30" w:rsidRDefault="00585C30" w:rsidP="00585C30">
      <w:pPr>
        <w:pStyle w:val="NormalnyWeb"/>
        <w:shd w:val="clear" w:color="auto" w:fill="FFFFFF"/>
        <w:spacing w:before="0" w:beforeAutospacing="0" w:after="225" w:afterAutospacing="0"/>
        <w:jc w:val="center"/>
        <w:rPr>
          <w:rStyle w:val="Uwydatnienie"/>
          <w:rFonts w:ascii="Arial" w:hAnsi="Arial" w:cs="Arial"/>
          <w:b/>
          <w:color w:val="000000" w:themeColor="text1"/>
          <w:sz w:val="20"/>
          <w:szCs w:val="20"/>
        </w:rPr>
      </w:pPr>
      <w:r w:rsidRPr="008D3C83">
        <w:rPr>
          <w:noProof/>
        </w:rPr>
        <w:pict>
          <v:shape id="_x0000_s1027" type="#_x0000_t32" style="position:absolute;left:0;text-align:left;margin-left:15.4pt;margin-top:249.1pt;width:426pt;height:1.5pt;flip:y;z-index:251661312" o:connectortype="straight"/>
        </w:pict>
      </w:r>
      <w:r>
        <w:rPr>
          <w:noProof/>
        </w:rPr>
        <w:drawing>
          <wp:inline distT="0" distB="0" distL="0" distR="0">
            <wp:extent cx="5425142" cy="6334125"/>
            <wp:effectExtent l="19050" t="0" r="4108" b="0"/>
            <wp:docPr id="11" name="Obraz 57" descr="Znalezione obrazy dla zapytania: kuchar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Znalezione obrazy dla zapytania: kucharka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142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C30" w:rsidRPr="005F6548" w:rsidRDefault="00585C30" w:rsidP="00585C30">
      <w:pPr>
        <w:shd w:val="clear" w:color="auto" w:fill="FFFFFF"/>
        <w:spacing w:before="150" w:after="264" w:line="43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Źródło: </w:t>
      </w:r>
      <w:hyperlink r:id="rId7" w:history="1">
        <w:r w:rsidRPr="005F6548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https://lh3.googleusercontent.com/proxy/Yv1bU4u_1rvhma2zPbnSoGwJgp61jZxXT00DWhJCkbUiunUQquFAHU9YiUPgvCY5OMJFPzXekSxPIIHeTN-MJQIe-vVp</w:t>
        </w:r>
      </w:hyperlink>
    </w:p>
    <w:p w:rsidR="00585C30" w:rsidRDefault="00585C30" w:rsidP="00585C30">
      <w:pPr>
        <w:shd w:val="clear" w:color="auto" w:fill="FFFFFF"/>
        <w:spacing w:before="150" w:after="264" w:line="432" w:lineRule="atLeast"/>
        <w:rPr>
          <w:rFonts w:ascii="Times New Roman" w:hAnsi="Times New Roman" w:cs="Times New Roman"/>
          <w:sz w:val="24"/>
          <w:szCs w:val="24"/>
        </w:rPr>
      </w:pPr>
      <w:r w:rsidRPr="00764BA0">
        <w:rPr>
          <w:rFonts w:ascii="Times New Roman" w:hAnsi="Times New Roman" w:cs="Times New Roman"/>
          <w:b/>
          <w:sz w:val="24"/>
          <w:szCs w:val="24"/>
        </w:rPr>
        <w:t>3. Zabawa ruchowa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b/>
          <w:sz w:val="24"/>
          <w:szCs w:val="24"/>
        </w:rPr>
        <w:t>„Słońce świeci, śnieżek</w:t>
      </w:r>
      <w:r w:rsidRPr="00764BA0">
        <w:rPr>
          <w:rFonts w:ascii="Times New Roman" w:hAnsi="Times New Roman" w:cs="Times New Roman"/>
          <w:b/>
          <w:sz w:val="24"/>
          <w:szCs w:val="24"/>
        </w:rPr>
        <w:t xml:space="preserve"> pada”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-mamo, tato pobaw się ze mną</w:t>
      </w:r>
    </w:p>
    <w:p w:rsidR="00585C30" w:rsidRDefault="00585C30" w:rsidP="00585C30">
      <w:pPr>
        <w:shd w:val="clear" w:color="auto" w:fill="FFFFFF"/>
        <w:spacing w:before="150" w:after="264" w:line="43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DF059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Na hasło  „słońce świeci” -wszystkie dz. swobodnie poruszają się po sali w dowolnie wybrany sposób, ciesząc się, iż świec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słońce. Na hasło: „pada śnieg</w:t>
      </w:r>
      <w:r w:rsidRPr="00DF059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”- dz. zatrzymują się w bezruchu, tworząc ramionkami dasz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ek nad głową.</w:t>
      </w:r>
    </w:p>
    <w:p w:rsidR="00585C30" w:rsidRDefault="00585C30" w:rsidP="00585C30">
      <w:pPr>
        <w:shd w:val="clear" w:color="auto" w:fill="FFFFFF"/>
        <w:spacing w:before="150" w:after="264" w:line="43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Źródło: Zabawy ruchowe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według 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Wlażnik</w:t>
      </w:r>
      <w:proofErr w:type="spellEnd"/>
    </w:p>
    <w:p w:rsidR="00585C30" w:rsidRDefault="00585C30" w:rsidP="00585C30">
      <w:pPr>
        <w:shd w:val="clear" w:color="auto" w:fill="FFFFFF"/>
        <w:spacing w:before="150" w:after="264" w:line="432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„Serce dla pani kucharki za pyszne obiadki” kolorowanie obrazka według podanego kodu .Rodzicu pomóż dziecku</w:t>
      </w:r>
      <w:r w:rsidRPr="00C50F36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>- ćwiczenia sprawności rąk, ćwiczenia percepcji wzrokowej.</w:t>
      </w:r>
    </w:p>
    <w:p w:rsidR="00585C30" w:rsidRDefault="00585C30" w:rsidP="00585C30">
      <w:pPr>
        <w:shd w:val="clear" w:color="auto" w:fill="FFFFFF"/>
        <w:spacing w:before="150" w:after="264" w:line="43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392260" cy="5297725"/>
            <wp:effectExtent l="19050" t="0" r="8540" b="0"/>
            <wp:docPr id="60" name="Obraz 60" descr="Znalezione obrazy dla zapytania: postaćkucharki do wyklejania plaste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Znalezione obrazy dla zapytania: postaćkucharki do wyklejania plasteli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81" cy="530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C30" w:rsidRPr="00E445CA" w:rsidRDefault="00585C30" w:rsidP="00585C30">
      <w:pPr>
        <w:shd w:val="clear" w:color="auto" w:fill="FFFFFF"/>
        <w:spacing w:before="150" w:after="264" w:line="432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Żródło:</w:t>
      </w:r>
      <w:hyperlink r:id="rId9" w:history="1">
        <w:r w:rsidRPr="00E445CA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https://lh3.googleusercontent.com/proxy/WeRvNnN504Z0_gv_lIg7XlCy1HPf8Bw2NRYrFhEDVKbjf58VZNA347zyjsriW5tBRz91lDhJGIo65ElkFeXkQhfEvuUPkkYabay_ojKGD0l-d4gyQEk5nY2ksUz-9dD3zeejIG9x36LuDV0UOGeZcIG54nIrwA6Zjg</w:t>
        </w:r>
      </w:hyperlink>
    </w:p>
    <w:p w:rsidR="00585C30" w:rsidRDefault="00585C30" w:rsidP="00585C30">
      <w:pPr>
        <w:rPr>
          <w:rFonts w:ascii="Times New Roman" w:hAnsi="Times New Roman" w:cs="Times New Roman"/>
          <w:b/>
          <w:sz w:val="32"/>
          <w:szCs w:val="32"/>
        </w:rPr>
      </w:pPr>
    </w:p>
    <w:p w:rsidR="00585C30" w:rsidRDefault="00585C30" w:rsidP="00585C30">
      <w:pPr>
        <w:rPr>
          <w:rFonts w:ascii="Times New Roman" w:hAnsi="Times New Roman" w:cs="Times New Roman"/>
          <w:b/>
          <w:sz w:val="32"/>
          <w:szCs w:val="32"/>
        </w:rPr>
      </w:pPr>
    </w:p>
    <w:p w:rsidR="00FB3435" w:rsidRDefault="00FB3435"/>
    <w:sectPr w:rsidR="00FB3435" w:rsidSect="00FB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C30"/>
    <w:rsid w:val="00585C30"/>
    <w:rsid w:val="00FB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C3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5C3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85C30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585C30"/>
    <w:rPr>
      <w:i/>
      <w:iCs/>
    </w:rPr>
  </w:style>
  <w:style w:type="character" w:customStyle="1" w:styleId="kx21rb">
    <w:name w:val="kx21rb"/>
    <w:basedOn w:val="Domylnaczcionkaakapitu"/>
    <w:rsid w:val="00585C30"/>
  </w:style>
  <w:style w:type="paragraph" w:styleId="Tekstdymka">
    <w:name w:val="Balloon Text"/>
    <w:basedOn w:val="Normalny"/>
    <w:link w:val="TekstdymkaZnak"/>
    <w:uiPriority w:val="99"/>
    <w:semiHidden/>
    <w:unhideWhenUsed/>
    <w:rsid w:val="0058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lh3.googleusercontent.com/proxy/Yv1bU4u_1rvhma2zPbnSoGwJgp61jZxXT00DWhJCkbUiunUQquFAHU9YiUPgvCY5OMJFPzXekSxPIIHeTN-MJQIe-vV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x7QwibcDw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x7QwibcDwY" TargetMode="External"/><Relationship Id="rId9" Type="http://schemas.openxmlformats.org/officeDocument/2006/relationships/hyperlink" Target="https://lh3.googleusercontent.com/proxy/WeRvNnN504Z0_gv_lIg7XlCy1HPf8Bw2NRYrFhEDVKbjf58VZNA347zyjsriW5tBRz91lDhJGIo65ElkFeXkQhfEvuUPkkYabay_ojKGD0l-d4gyQEk5nY2ksUz-9dD3zeejIG9x36LuDV0UOGeZcIG54nIrwA6Zj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2021-02-24T12:22:00Z</dcterms:created>
  <dcterms:modified xsi:type="dcterms:W3CDTF">2021-02-24T12:23:00Z</dcterms:modified>
</cp:coreProperties>
</file>