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3E" w:rsidRDefault="00224B3E" w:rsidP="00224B3E">
      <w:r>
        <w:t xml:space="preserve">LOGOPEDYCZNE DUBLLE  </w:t>
      </w:r>
    </w:p>
    <w:p w:rsidR="007F0264" w:rsidRPr="00224B3E" w:rsidRDefault="00224B3E" w:rsidP="00224B3E">
      <w:r w:rsidRPr="00224B3E">
        <w:t>Zestaw kart do gry. Karty zawierają materiał obrazkowy do ćwiczeń głosek szeregu szumiącego. W skład zestawu wchodzi karta z podpisanym materiałem obrazkowym, instrukcja oraz 31 okrągłych kart, a każda z nich zawiera sześć ilustracji, jest unikalna i łączy się z innymi kartami tylko jednym symbolem. </w:t>
      </w:r>
    </w:p>
    <w:sectPr w:rsidR="007F0264" w:rsidRPr="00224B3E" w:rsidSect="007F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4B3E"/>
    <w:rsid w:val="00224B3E"/>
    <w:rsid w:val="007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2021-04-12T18:23:00Z</dcterms:created>
  <dcterms:modified xsi:type="dcterms:W3CDTF">2021-04-12T18:24:00Z</dcterms:modified>
</cp:coreProperties>
</file>