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B45D0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 xml:space="preserve">gogický klub učiteľov </w:t>
            </w:r>
            <w:r w:rsidR="00B45D01">
              <w:rPr>
                <w:rFonts w:ascii="Times New Roman" w:hAnsi="Times New Roman"/>
                <w:b/>
              </w:rPr>
              <w:t>slovenského jazyka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3857EB" w:rsidP="006951D8">
            <w:pPr>
              <w:tabs>
                <w:tab w:val="left" w:pos="4007"/>
              </w:tabs>
              <w:spacing w:after="0" w:line="240" w:lineRule="auto"/>
            </w:pPr>
            <w:r>
              <w:t>26</w:t>
            </w:r>
            <w:r w:rsidR="00874345">
              <w:t>.10</w:t>
            </w:r>
            <w:r w:rsidR="00B37F81">
              <w:t>.20</w:t>
            </w:r>
            <w:r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146A33" w:rsidP="006951D8">
            <w:pPr>
              <w:tabs>
                <w:tab w:val="left" w:pos="4007"/>
              </w:tabs>
              <w:spacing w:after="0" w:line="240" w:lineRule="auto"/>
            </w:pPr>
            <w:r>
              <w:t>Zborovňa II. stupňa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B37F81" w:rsidP="006951D8">
            <w:pPr>
              <w:tabs>
                <w:tab w:val="left" w:pos="4007"/>
              </w:tabs>
              <w:spacing w:after="0" w:line="240" w:lineRule="auto"/>
            </w:pPr>
            <w:r>
              <w:t>Mgr. Jana Gičová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3F3FDD" w:rsidRDefault="003F3FDD" w:rsidP="003F3FDD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97370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A57496" w:rsidRDefault="00A5749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Anotácia:</w:t>
            </w:r>
          </w:p>
          <w:p w:rsidR="00505E56" w:rsidRPr="00505E56" w:rsidRDefault="00505E5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474A" w:rsidRDefault="0051474A" w:rsidP="005147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Cieľom zasadnutia klubu  je zh</w:t>
            </w:r>
            <w:r w:rsidR="002779C7">
              <w:rPr>
                <w:rFonts w:ascii="Times New Roman" w:hAnsi="Times New Roman"/>
              </w:rPr>
              <w:t>odnotiť precvičovanie vedomostí o vnútornej kompozícii vybraných žánrov na hodinách literatúry</w:t>
            </w:r>
            <w:r>
              <w:rPr>
                <w:rFonts w:ascii="Times New Roman" w:hAnsi="Times New Roman"/>
              </w:rPr>
              <w:t xml:space="preserve"> na I. a II. stupni základnej školy.</w:t>
            </w: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57496" w:rsidRDefault="00A57496" w:rsidP="00A5749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74A" w:rsidRDefault="00505E56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</w:t>
            </w:r>
            <w:r w:rsidR="0051474A">
              <w:rPr>
                <w:rFonts w:ascii="Times New Roman" w:hAnsi="Times New Roman"/>
                <w:b/>
              </w:rPr>
              <w:t xml:space="preserve">: </w:t>
            </w:r>
            <w:r w:rsidR="00E67A69">
              <w:rPr>
                <w:rFonts w:ascii="Times New Roman" w:hAnsi="Times New Roman"/>
              </w:rPr>
              <w:t>literárne dielo, literárn</w:t>
            </w:r>
            <w:r w:rsidR="002779C7">
              <w:rPr>
                <w:rFonts w:ascii="Times New Roman" w:hAnsi="Times New Roman"/>
              </w:rPr>
              <w:t>y žáner, vnútorná kompozícia literárneho diela, literárna postava, priama reč, pásmo rozprávača</w:t>
            </w:r>
          </w:p>
          <w:p w:rsidR="00A57496" w:rsidRPr="007B6C7D" w:rsidRDefault="0051474A" w:rsidP="005147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B35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B35E2" w:rsidRDefault="002779C7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Literárne dielo v kontexte hodín literatúry</w:t>
            </w:r>
          </w:p>
          <w:p w:rsidR="007B35E2" w:rsidRDefault="002779C7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Literárne postavy</w:t>
            </w:r>
          </w:p>
          <w:p w:rsidR="007B35E2" w:rsidRDefault="002779C7" w:rsidP="007B35E2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Pásmo rozprávača a priama reč</w:t>
            </w:r>
          </w:p>
          <w:p w:rsidR="007B35E2" w:rsidRPr="00B472AA" w:rsidRDefault="007B35E2" w:rsidP="00B472AA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260BA" w:rsidRDefault="00A260BA" w:rsidP="00A260BA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260BA" w:rsidRPr="00A260BA" w:rsidRDefault="0051474A" w:rsidP="00A260B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Téma stretnutia:</w:t>
            </w:r>
            <w:r w:rsidR="003857EB">
              <w:rPr>
                <w:rFonts w:ascii="Times New Roman" w:hAnsi="Times New Roman"/>
              </w:rPr>
              <w:t xml:space="preserve"> Literárne žánre I.</w:t>
            </w:r>
          </w:p>
          <w:p w:rsidR="007B35E2" w:rsidRDefault="007B35E2" w:rsidP="007B35E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E174C" w:rsidRDefault="007B35E2" w:rsidP="000E174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34600">
              <w:rPr>
                <w:rFonts w:ascii="Times New Roman" w:hAnsi="Times New Roman"/>
              </w:rPr>
              <w:t>Úvod stretnutia patril praktickej výmene skúseností</w:t>
            </w:r>
            <w:r w:rsidR="00572552">
              <w:rPr>
                <w:rFonts w:ascii="Times New Roman" w:hAnsi="Times New Roman"/>
              </w:rPr>
              <w:t xml:space="preserve"> jednotlivých členiek</w:t>
            </w:r>
            <w:r w:rsidR="002779C7">
              <w:rPr>
                <w:rFonts w:ascii="Times New Roman" w:hAnsi="Times New Roman"/>
              </w:rPr>
              <w:t xml:space="preserve"> z vyučovacích hodín literatúry</w:t>
            </w:r>
            <w:r w:rsidR="00C34600">
              <w:rPr>
                <w:rFonts w:ascii="Times New Roman" w:hAnsi="Times New Roman"/>
              </w:rPr>
              <w:t xml:space="preserve">, na ktorých sa </w:t>
            </w:r>
            <w:r w:rsidR="002779C7">
              <w:rPr>
                <w:rFonts w:ascii="Times New Roman" w:hAnsi="Times New Roman"/>
              </w:rPr>
              <w:t xml:space="preserve">venujú čítaniu a interpretácii literárneho diela. Ukážky v učebniciach literatúry sú primerané veku, vyučujúce sa ale zhodli, že žiaci majú radi aj doplňujúci materiál, teda </w:t>
            </w:r>
            <w:r w:rsidR="00E70055">
              <w:rPr>
                <w:rFonts w:ascii="Times New Roman" w:hAnsi="Times New Roman"/>
              </w:rPr>
              <w:t>ukážky z literárnych diel, ktoré nie sú v učebniciach. Veľmi radi pracujú s textom, ktorý poznajú z domu (napr. ak knihu čítajú vo voľnom čase).</w:t>
            </w:r>
          </w:p>
          <w:p w:rsidR="000E174C" w:rsidRDefault="000E174C" w:rsidP="000E174C">
            <w:pPr>
              <w:tabs>
                <w:tab w:val="left" w:pos="1114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E174C">
              <w:rPr>
                <w:rFonts w:ascii="Times New Roman" w:hAnsi="Times New Roman"/>
              </w:rPr>
              <w:t xml:space="preserve">      Keďže žiaci si osvojujú a najlepšie pamätajú príbehy p</w:t>
            </w:r>
            <w:r w:rsidR="003857EB" w:rsidRPr="000E174C">
              <w:rPr>
                <w:rFonts w:ascii="Times New Roman" w:hAnsi="Times New Roman"/>
              </w:rPr>
              <w:t>rostredníctvom</w:t>
            </w:r>
            <w:r w:rsidRPr="000E174C">
              <w:rPr>
                <w:rFonts w:ascii="Times New Roman" w:hAnsi="Times New Roman"/>
              </w:rPr>
              <w:t xml:space="preserve"> </w:t>
            </w:r>
            <w:r w:rsidR="003857EB" w:rsidRPr="000E174C">
              <w:rPr>
                <w:rFonts w:ascii="Times New Roman" w:hAnsi="Times New Roman"/>
              </w:rPr>
              <w:t xml:space="preserve"> literárnych postáv</w:t>
            </w:r>
            <w:r w:rsidRPr="000E174C">
              <w:rPr>
                <w:rFonts w:ascii="Times New Roman" w:hAnsi="Times New Roman"/>
              </w:rPr>
              <w:t>, venovali sa členky klubu v druhom bode práve tejto problematike. Vo vybraných ročníkoch základnej školy</w:t>
            </w:r>
            <w:r w:rsidRPr="000E17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sa žiaci postupne oboznamujú s postavami, s </w:t>
            </w: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>rôzny</w:t>
            </w:r>
            <w:r w:rsidRPr="000E174C">
              <w:rPr>
                <w:rFonts w:ascii="Times New Roman" w:eastAsia="Times New Roman" w:hAnsi="Times New Roman"/>
                <w:color w:val="000000"/>
                <w:lang w:eastAsia="sk-SK"/>
              </w:rPr>
              <w:t>mi vzťahmi, kto</w:t>
            </w:r>
            <w:r w:rsidR="00242F5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ré sa môžu medzi  nimi objavovať. Okrem toho zisťujú aj </w:t>
            </w:r>
            <w:r w:rsidRPr="000E174C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rôzne postavenie</w:t>
            </w:r>
            <w:r w:rsidR="00242F5D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literárnych postáv – to znamená, akú úlohu má postava: hlavnú alebo vedľajšiu.</w:t>
            </w:r>
          </w:p>
          <w:p w:rsidR="00F305BB" w:rsidRDefault="00242F5D" w:rsidP="00FF16CC">
            <w:pPr>
              <w:tabs>
                <w:tab w:val="left" w:pos="1114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    Záverečný bod stretnutia patril vertikálnemu členeniu textu, do ktorého patrí pásmo rozprávača a pásmo postáv. V pásme rozprávača text rozpráva rozprávač, on je nositeľom rozprávania, v texte je jeho reč mimo úvodzoviek. A naopak pásmo postáv – priama reč postáv – je v texte graficky vyčlenené úvodzovkami alebo pomlčkami. Môže byť tvorené monológom (prehovorom jednej postavy) alebo dialógom (rozhovorom viacerých postáv)</w:t>
            </w:r>
            <w:r w:rsidR="00E24D2F">
              <w:rPr>
                <w:rFonts w:ascii="Times New Roman" w:eastAsia="Times New Roman" w:hAnsi="Times New Roman"/>
                <w:color w:val="000000"/>
                <w:lang w:eastAsia="sk-SK"/>
              </w:rPr>
              <w:t>. Vyučujúce sa zhodli, že tieto vedomosti si žiaci vo vybraných ročníkoch základnej školy najlepšie precvičujú a upevňujú pri hlasnom čítaní.</w:t>
            </w:r>
          </w:p>
          <w:p w:rsidR="00FF16CC" w:rsidRPr="007B6C7D" w:rsidRDefault="00FF16CC" w:rsidP="00FF16C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F16CC">
        <w:trPr>
          <w:trHeight w:val="3433"/>
        </w:trPr>
        <w:tc>
          <w:tcPr>
            <w:tcW w:w="9212" w:type="dxa"/>
          </w:tcPr>
          <w:p w:rsidR="00F305BB" w:rsidRPr="00E24D2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E24D2F" w:rsidRPr="00E24D2F" w:rsidRDefault="00E24D2F" w:rsidP="00E24D2F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E24D2F" w:rsidP="00B472AA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Vyučujúce slovenského jazyka a literatúry sa v závere stretnutia zhodli, že vedomosti o vnútornej kompozícii literárnych žánrov vo vybraných ročníkoch základnej školy si žiaci precvičujú prostredníctvom literárnych ukážok a najlepšie si ich upevňujú pri hlasnom čítaní. </w:t>
            </w:r>
            <w:r w:rsidR="00E67A69">
              <w:rPr>
                <w:rFonts w:ascii="Times New Roman" w:hAnsi="Times New Roman"/>
              </w:rPr>
              <w:t xml:space="preserve">Preto tento typ čítania odporúčajú aj v budúcnosti na hodinách literatúry. </w:t>
            </w:r>
            <w:r>
              <w:rPr>
                <w:rFonts w:ascii="Times New Roman" w:hAnsi="Times New Roman"/>
              </w:rPr>
              <w:t>Zároveň sa zvyšuje aj úspešnosť pri rozbore umeleckého textu, keďže sa touto formou čítania posilňuje aj čítanie s porozumením.</w:t>
            </w:r>
            <w:r w:rsidR="00E67A69">
              <w:rPr>
                <w:rFonts w:ascii="Times New Roman" w:hAnsi="Times New Roman"/>
              </w:rPr>
              <w:t xml:space="preserve">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478A7" w:rsidP="007B6C7D">
            <w:pPr>
              <w:tabs>
                <w:tab w:val="left" w:pos="1114"/>
              </w:tabs>
              <w:spacing w:after="0" w:line="240" w:lineRule="auto"/>
            </w:pPr>
            <w:r>
              <w:t>Mgr. Jana Gičová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478A7" w:rsidP="007B6C7D">
            <w:pPr>
              <w:tabs>
                <w:tab w:val="left" w:pos="1114"/>
              </w:tabs>
              <w:spacing w:after="0" w:line="240" w:lineRule="auto"/>
            </w:pPr>
            <w:r>
              <w:t>27.10.2020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478A7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478A7" w:rsidP="007B6C7D">
            <w:pPr>
              <w:tabs>
                <w:tab w:val="left" w:pos="1114"/>
              </w:tabs>
              <w:spacing w:after="0" w:line="240" w:lineRule="auto"/>
            </w:pPr>
            <w:r>
              <w:t>29.10.2020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242" w:rsidRDefault="00D11242" w:rsidP="00CF35D8">
      <w:pPr>
        <w:spacing w:after="0" w:line="240" w:lineRule="auto"/>
      </w:pPr>
      <w:r>
        <w:separator/>
      </w:r>
    </w:p>
  </w:endnote>
  <w:endnote w:type="continuationSeparator" w:id="0">
    <w:p w:rsidR="00D11242" w:rsidRDefault="00D1124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242" w:rsidRDefault="00D11242" w:rsidP="00CF35D8">
      <w:pPr>
        <w:spacing w:after="0" w:line="240" w:lineRule="auto"/>
      </w:pPr>
      <w:r>
        <w:separator/>
      </w:r>
    </w:p>
  </w:footnote>
  <w:footnote w:type="continuationSeparator" w:id="0">
    <w:p w:rsidR="00D11242" w:rsidRDefault="00D1124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3A73A5"/>
    <w:multiLevelType w:val="hybridMultilevel"/>
    <w:tmpl w:val="87A8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01C5"/>
    <w:multiLevelType w:val="multilevel"/>
    <w:tmpl w:val="0330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446A8"/>
    <w:multiLevelType w:val="multilevel"/>
    <w:tmpl w:val="A42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B7C54"/>
    <w:rsid w:val="000D4D3E"/>
    <w:rsid w:val="000E174C"/>
    <w:rsid w:val="000E6FBF"/>
    <w:rsid w:val="000F127B"/>
    <w:rsid w:val="0012610A"/>
    <w:rsid w:val="00137050"/>
    <w:rsid w:val="00141DFD"/>
    <w:rsid w:val="00146A33"/>
    <w:rsid w:val="00151F6C"/>
    <w:rsid w:val="00152DC6"/>
    <w:rsid w:val="001544C0"/>
    <w:rsid w:val="001556D3"/>
    <w:rsid w:val="001620FF"/>
    <w:rsid w:val="001745A4"/>
    <w:rsid w:val="00195BD6"/>
    <w:rsid w:val="001A5EA2"/>
    <w:rsid w:val="001B69AF"/>
    <w:rsid w:val="001D498E"/>
    <w:rsid w:val="00203036"/>
    <w:rsid w:val="00225CD9"/>
    <w:rsid w:val="00242F5D"/>
    <w:rsid w:val="002779C7"/>
    <w:rsid w:val="002A5F75"/>
    <w:rsid w:val="002D7F9B"/>
    <w:rsid w:val="002D7FC6"/>
    <w:rsid w:val="002E3F1A"/>
    <w:rsid w:val="0034733D"/>
    <w:rsid w:val="003700F7"/>
    <w:rsid w:val="003857EB"/>
    <w:rsid w:val="003A7838"/>
    <w:rsid w:val="003F10E0"/>
    <w:rsid w:val="003F3FDD"/>
    <w:rsid w:val="00423CC3"/>
    <w:rsid w:val="00446402"/>
    <w:rsid w:val="00475C20"/>
    <w:rsid w:val="004C05D7"/>
    <w:rsid w:val="004F368A"/>
    <w:rsid w:val="00505E56"/>
    <w:rsid w:val="00507CF5"/>
    <w:rsid w:val="0051474A"/>
    <w:rsid w:val="005361EC"/>
    <w:rsid w:val="00540153"/>
    <w:rsid w:val="00541786"/>
    <w:rsid w:val="0055263C"/>
    <w:rsid w:val="00572552"/>
    <w:rsid w:val="00583AF0"/>
    <w:rsid w:val="0058712F"/>
    <w:rsid w:val="00592E27"/>
    <w:rsid w:val="005C355B"/>
    <w:rsid w:val="00624631"/>
    <w:rsid w:val="006377DA"/>
    <w:rsid w:val="0069437B"/>
    <w:rsid w:val="006951D8"/>
    <w:rsid w:val="006A0237"/>
    <w:rsid w:val="006A3977"/>
    <w:rsid w:val="006B6CBE"/>
    <w:rsid w:val="006C7C6E"/>
    <w:rsid w:val="006D2BEB"/>
    <w:rsid w:val="006D3E0F"/>
    <w:rsid w:val="006E77C5"/>
    <w:rsid w:val="007A5170"/>
    <w:rsid w:val="007A6CFA"/>
    <w:rsid w:val="007B35E2"/>
    <w:rsid w:val="007B6C7D"/>
    <w:rsid w:val="007D472C"/>
    <w:rsid w:val="007E1F68"/>
    <w:rsid w:val="00801919"/>
    <w:rsid w:val="008058B8"/>
    <w:rsid w:val="00816385"/>
    <w:rsid w:val="008478A7"/>
    <w:rsid w:val="00865F49"/>
    <w:rsid w:val="008721DB"/>
    <w:rsid w:val="00874345"/>
    <w:rsid w:val="008C3B1D"/>
    <w:rsid w:val="008C3C41"/>
    <w:rsid w:val="008C3EE4"/>
    <w:rsid w:val="008F3BBC"/>
    <w:rsid w:val="00910B2B"/>
    <w:rsid w:val="0095572B"/>
    <w:rsid w:val="00960B4D"/>
    <w:rsid w:val="00965A0D"/>
    <w:rsid w:val="00973707"/>
    <w:rsid w:val="009A2DFC"/>
    <w:rsid w:val="009C3018"/>
    <w:rsid w:val="009F4F76"/>
    <w:rsid w:val="00A260BA"/>
    <w:rsid w:val="00A57496"/>
    <w:rsid w:val="00A65F45"/>
    <w:rsid w:val="00A71E3A"/>
    <w:rsid w:val="00A9043F"/>
    <w:rsid w:val="00AB111C"/>
    <w:rsid w:val="00AB4AEC"/>
    <w:rsid w:val="00AD2D26"/>
    <w:rsid w:val="00AD6A81"/>
    <w:rsid w:val="00AF131A"/>
    <w:rsid w:val="00AF5989"/>
    <w:rsid w:val="00B16FB5"/>
    <w:rsid w:val="00B37F81"/>
    <w:rsid w:val="00B440DB"/>
    <w:rsid w:val="00B45D01"/>
    <w:rsid w:val="00B472AA"/>
    <w:rsid w:val="00B71530"/>
    <w:rsid w:val="00BB5601"/>
    <w:rsid w:val="00BC1856"/>
    <w:rsid w:val="00BE6D7F"/>
    <w:rsid w:val="00BF2F35"/>
    <w:rsid w:val="00BF4683"/>
    <w:rsid w:val="00BF4792"/>
    <w:rsid w:val="00C065E1"/>
    <w:rsid w:val="00C235FB"/>
    <w:rsid w:val="00C34600"/>
    <w:rsid w:val="00C45756"/>
    <w:rsid w:val="00CA0B4D"/>
    <w:rsid w:val="00CA771E"/>
    <w:rsid w:val="00CD7D64"/>
    <w:rsid w:val="00CF35D8"/>
    <w:rsid w:val="00D0796E"/>
    <w:rsid w:val="00D11242"/>
    <w:rsid w:val="00D5323D"/>
    <w:rsid w:val="00D5619C"/>
    <w:rsid w:val="00D74E73"/>
    <w:rsid w:val="00DA6ABC"/>
    <w:rsid w:val="00DD1AA4"/>
    <w:rsid w:val="00DD39FE"/>
    <w:rsid w:val="00DD751D"/>
    <w:rsid w:val="00E24D2F"/>
    <w:rsid w:val="00E36C97"/>
    <w:rsid w:val="00E67A69"/>
    <w:rsid w:val="00E70055"/>
    <w:rsid w:val="00E926D8"/>
    <w:rsid w:val="00EC5730"/>
    <w:rsid w:val="00EE3796"/>
    <w:rsid w:val="00EE4BED"/>
    <w:rsid w:val="00F14970"/>
    <w:rsid w:val="00F305BB"/>
    <w:rsid w:val="00F36E61"/>
    <w:rsid w:val="00F6054B"/>
    <w:rsid w:val="00F61779"/>
    <w:rsid w:val="00FD3420"/>
    <w:rsid w:val="00FE050F"/>
    <w:rsid w:val="00FF16CC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62B2F2-12AB-4DEF-AD9D-64B6EAEA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client</cp:lastModifiedBy>
  <cp:revision>10</cp:revision>
  <cp:lastPrinted>2017-07-21T06:21:00Z</cp:lastPrinted>
  <dcterms:created xsi:type="dcterms:W3CDTF">2019-11-02T17:28:00Z</dcterms:created>
  <dcterms:modified xsi:type="dcterms:W3CDTF">2020-11-30T06:45:00Z</dcterms:modified>
</cp:coreProperties>
</file>