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8" w:rsidRDefault="00CE17DF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profilaktyczny – „Strażnicy uśmiechu”</w:t>
      </w:r>
    </w:p>
    <w:p w:rsidR="00D91098" w:rsidRDefault="00CE17DF">
      <w:pPr>
        <w:pStyle w:val="Tekstpodstawowy"/>
        <w:jc w:val="center"/>
        <w:rPr>
          <w:b/>
          <w:bCs/>
        </w:rPr>
      </w:pPr>
      <w:r>
        <w:rPr>
          <w:b/>
          <w:bCs/>
        </w:rPr>
        <w:t>(realizowany w kl. 5)</w:t>
      </w:r>
    </w:p>
    <w:p w:rsidR="00D91098" w:rsidRDefault="00CE17DF">
      <w:pPr>
        <w:pStyle w:val="Tekstpodstawowy"/>
        <w:jc w:val="both"/>
      </w:pPr>
      <w:r>
        <w:t xml:space="preserve">Program profilaktyczno – wychowawczy „Strażnicy Uśmiechu” to cykl zajęć  </w:t>
      </w:r>
      <w:proofErr w:type="spellStart"/>
      <w:r>
        <w:t>psychoedukacyjnych</w:t>
      </w:r>
      <w:proofErr w:type="spellEnd"/>
      <w:r>
        <w:t xml:space="preserve">, realizowanych na podstawie 32 scenariuszy, przeznaczonych dla dzieci </w:t>
      </w:r>
      <w:r>
        <w:t xml:space="preserve">i młodzieży w wieku od </w:t>
      </w:r>
      <w:r>
        <w:t>10 do 15 lat.</w:t>
      </w:r>
    </w:p>
    <w:p w:rsidR="00D91098" w:rsidRDefault="00CE17DF">
      <w:pPr>
        <w:pStyle w:val="Tekstpodstawowy"/>
        <w:jc w:val="both"/>
      </w:pPr>
      <w:r>
        <w:t>Program „Strażnicy Uśmiechu” (z ang. „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Keepers</w:t>
      </w:r>
      <w:proofErr w:type="spellEnd"/>
      <w:r>
        <w:t>”, po serbsku: „</w:t>
      </w:r>
      <w:proofErr w:type="spellStart"/>
      <w:r>
        <w:t>Czuwary</w:t>
      </w:r>
      <w:proofErr w:type="spellEnd"/>
      <w:r>
        <w:t xml:space="preserve"> </w:t>
      </w:r>
      <w:proofErr w:type="spellStart"/>
      <w:r>
        <w:t>Smiecha</w:t>
      </w:r>
      <w:proofErr w:type="spellEnd"/>
      <w:r>
        <w:t xml:space="preserve">”) został opracowany przez </w:t>
      </w:r>
      <w:proofErr w:type="spellStart"/>
      <w:r>
        <w:t>Nadę</w:t>
      </w:r>
      <w:proofErr w:type="spellEnd"/>
      <w:r>
        <w:t xml:space="preserve"> </w:t>
      </w:r>
      <w:proofErr w:type="spellStart"/>
      <w:r>
        <w:t>Ignjatović-Savić</w:t>
      </w:r>
      <w:proofErr w:type="spellEnd"/>
      <w:r>
        <w:t xml:space="preserve"> - profesorkę psychologii  Uniwersytetu  Belgradzkiego </w:t>
      </w:r>
      <w:r>
        <w:br/>
        <w:t>w Serbii, po trudnych doświadczeniach wojny w krajach był</w:t>
      </w:r>
      <w:r>
        <w:t>ej Jugosławii.</w:t>
      </w:r>
    </w:p>
    <w:p w:rsidR="00D91098" w:rsidRDefault="00CE17DF">
      <w:pPr>
        <w:pStyle w:val="Tekstpodstawowy"/>
        <w:jc w:val="both"/>
      </w:pPr>
      <w:r>
        <w:t>Program ten został zaadaptowany do realizacji w polskich szkołach przez Centrum Metodyczne Pomocy Psychologiczno – Pedagogicznej  (ogólnopolską placówkę doskonalenia nauczycieli powołaną i prowadzoną przez Ministra Edukacji Narodowej w latac</w:t>
      </w:r>
      <w:r>
        <w:t>h 1977 - 2009).</w:t>
      </w:r>
    </w:p>
    <w:p w:rsidR="00D91098" w:rsidRDefault="00CE17DF">
      <w:pPr>
        <w:pStyle w:val="Quotations"/>
        <w:jc w:val="both"/>
      </w:pPr>
      <w:r>
        <w:t>„</w:t>
      </w:r>
      <w:r>
        <w:rPr>
          <w:rStyle w:val="StrongEmphasis"/>
        </w:rPr>
        <w:t>Najważniejszym zadaniem w wychowaniu dzieci jest pomoc w formowaniu pozytywnego wyobrażenia o sobie, by wytworzyły wiarę w siebie oraz poczucie, że gdy dają coś z siebie innym i przyjmują coś od innych, to jednocześnie wzbogacają siebie na</w:t>
      </w:r>
      <w:r>
        <w:rPr>
          <w:rStyle w:val="StrongEmphasis"/>
        </w:rPr>
        <w:t>wzajem</w:t>
      </w:r>
      <w:r>
        <w:t>”</w:t>
      </w:r>
    </w:p>
    <w:p w:rsidR="00D91098" w:rsidRDefault="00CE17DF">
      <w:pPr>
        <w:pStyle w:val="Quotations"/>
        <w:jc w:val="both"/>
      </w:pPr>
      <w:r>
        <w:t xml:space="preserve">Prof. Nada </w:t>
      </w:r>
      <w:proofErr w:type="spellStart"/>
      <w:r>
        <w:t>Ignjatović</w:t>
      </w:r>
      <w:proofErr w:type="spellEnd"/>
      <w:r>
        <w:t xml:space="preserve"> - </w:t>
      </w:r>
      <w:proofErr w:type="spellStart"/>
      <w:r>
        <w:t>Savić</w:t>
      </w:r>
      <w:proofErr w:type="spellEnd"/>
    </w:p>
    <w:p w:rsidR="00D91098" w:rsidRDefault="00CE17DF">
      <w:pPr>
        <w:pStyle w:val="Tekstpodstawowy"/>
        <w:jc w:val="both"/>
      </w:pPr>
      <w:r>
        <w:rPr>
          <w:rStyle w:val="StrongEmphasis"/>
        </w:rPr>
        <w:t>Celem</w:t>
      </w:r>
      <w:r>
        <w:t xml:space="preserve"> programu „Strażnicy Uśmiechu” jest rozwój samoświadomości dzieci,  kształtowanie ich umiejętności życiowych oraz społeczno – emocjonalnych,  w tym radzenia sobie z trudnymi </w:t>
      </w:r>
      <w:r>
        <w:br/>
        <w:t>i nieprzyjemnymi uczuciami, a także um</w:t>
      </w:r>
      <w:r>
        <w:t>acnianie zaufania do siebie i do innych.</w:t>
      </w:r>
    </w:p>
    <w:p w:rsidR="00D91098" w:rsidRDefault="00CE17DF">
      <w:pPr>
        <w:pStyle w:val="Tekstpodstawowy"/>
        <w:jc w:val="both"/>
      </w:pPr>
      <w:r>
        <w:rPr>
          <w:rStyle w:val="StrongEmphasis"/>
        </w:rPr>
        <w:t>Podstawy teoretyczne</w:t>
      </w:r>
      <w:r>
        <w:t xml:space="preserve"> programu są połączeniem interaktywnego i </w:t>
      </w:r>
      <w:r>
        <w:t xml:space="preserve">konstruktywistycznego  podejścia do rozwoju człowieka Lwa </w:t>
      </w:r>
      <w:proofErr w:type="spellStart"/>
      <w:r>
        <w:t>Wygotskiego</w:t>
      </w:r>
      <w:proofErr w:type="spellEnd"/>
      <w:r>
        <w:t xml:space="preserve"> z modelem Porozumienia bez Przemocy Marshalla B. Rosenberga.</w:t>
      </w:r>
    </w:p>
    <w:p w:rsidR="00D91098" w:rsidRDefault="00CE17DF">
      <w:pPr>
        <w:pStyle w:val="Tekstpodstawowy"/>
        <w:jc w:val="both"/>
      </w:pPr>
      <w:r>
        <w:t>Poprzez zajęcia prowad</w:t>
      </w:r>
      <w:r>
        <w:t>zone w atmosferze zabawy, stwarza się dzieciom możliwość:</w:t>
      </w:r>
    </w:p>
    <w:p w:rsidR="00D91098" w:rsidRDefault="00CE17DF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 xml:space="preserve">uświadamiania sobie swojej wyjątkowości, wzajemnych różnic i podobieństw, </w:t>
      </w:r>
    </w:p>
    <w:p w:rsidR="00D91098" w:rsidRDefault="00CE17DF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 xml:space="preserve">wzbogacania swoich doświadczeń i umiejętności radzenia sobie z problemami, </w:t>
      </w:r>
    </w:p>
    <w:p w:rsidR="00D91098" w:rsidRDefault="00CE17DF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>rozwijania optymalnych strategii przezwyciężani</w:t>
      </w:r>
      <w:r>
        <w:t xml:space="preserve">a nieprzyjemnych stanów psychicznych, </w:t>
      </w:r>
    </w:p>
    <w:p w:rsidR="00D91098" w:rsidRDefault="00CE17DF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 xml:space="preserve">rozwijania sztuki wyrażania siebie i komunikacji z innymi, </w:t>
      </w:r>
    </w:p>
    <w:p w:rsidR="00D91098" w:rsidRDefault="00CE17DF">
      <w:pPr>
        <w:pStyle w:val="Tekstpodstawowy"/>
        <w:numPr>
          <w:ilvl w:val="0"/>
          <w:numId w:val="1"/>
        </w:numPr>
        <w:tabs>
          <w:tab w:val="left" w:pos="0"/>
        </w:tabs>
        <w:jc w:val="both"/>
      </w:pPr>
      <w:r>
        <w:t xml:space="preserve">umacniania zaufania do siebie i innych. </w:t>
      </w:r>
    </w:p>
    <w:p w:rsidR="00D91098" w:rsidRDefault="00CE17DF">
      <w:pPr>
        <w:pStyle w:val="Tekstpodstawowy"/>
        <w:jc w:val="both"/>
      </w:pPr>
      <w:r>
        <w:t> </w:t>
      </w:r>
    </w:p>
    <w:p w:rsidR="00D91098" w:rsidRDefault="00CE17DF">
      <w:pPr>
        <w:pStyle w:val="Tekstpodstawowy"/>
        <w:jc w:val="both"/>
      </w:pPr>
      <w:r>
        <w:rPr>
          <w:rStyle w:val="StrongEmphasis"/>
        </w:rPr>
        <w:t>Tezy istotne dla programu:</w:t>
      </w:r>
    </w:p>
    <w:p w:rsidR="00D91098" w:rsidRDefault="00CE17DF">
      <w:pPr>
        <w:pStyle w:val="Tekstpodstawowy"/>
        <w:jc w:val="both"/>
      </w:pPr>
      <w:r>
        <w:t>Dziecięce przeżywanie świata i siebie w tym świecie dokonuje się za pośrednictwem doros</w:t>
      </w:r>
      <w:r>
        <w:t xml:space="preserve">łych, którzy pomagają dziecku zmierzyć się z wyzwaniami, prowadząc go na wyższy poziom rozwoju, </w:t>
      </w:r>
      <w:r>
        <w:br/>
        <w:t>a jednocześnie chronią go przed doświadczeniami, do których jeszcze nie dorosło;</w:t>
      </w:r>
    </w:p>
    <w:p w:rsidR="00D91098" w:rsidRDefault="00CE17DF">
      <w:pPr>
        <w:pStyle w:val="Tekstpodstawowy"/>
        <w:jc w:val="both"/>
      </w:pPr>
      <w:r>
        <w:t>Dzieci są aktywnymi uczestnikami interakcji;</w:t>
      </w:r>
    </w:p>
    <w:p w:rsidR="00D91098" w:rsidRDefault="00CE17DF">
      <w:pPr>
        <w:pStyle w:val="Tekstpodstawowy"/>
        <w:jc w:val="both"/>
      </w:pPr>
      <w:r>
        <w:t xml:space="preserve">Gotowe rozwiązania nie istnieją, </w:t>
      </w:r>
      <w:r>
        <w:t>nie ma gotowych odpowiedzi. Dorosły pytając, nie ma z góry ustalonej odpowiedzi  jaką powinien otrzymać od dziecka. Należy położyć akcent na proces odkrywania i poznawania, a nie na wynik. Rozwój poznawczy następuje poprzez zabawę;</w:t>
      </w:r>
    </w:p>
    <w:p w:rsidR="00D91098" w:rsidRDefault="00CE17DF">
      <w:pPr>
        <w:pStyle w:val="Tekstpodstawowy"/>
        <w:jc w:val="both"/>
      </w:pPr>
      <w:r>
        <w:t>Dorosły pielęgnuje pozyt</w:t>
      </w:r>
      <w:r>
        <w:t>ywne nastawienie, komentuje je i stara się podkreślać wszystko to, co jest pozytywne i dobre w każdym z osobna;</w:t>
      </w:r>
    </w:p>
    <w:p w:rsidR="00D91098" w:rsidRDefault="00CE17DF">
      <w:pPr>
        <w:pStyle w:val="Tekstpodstawowy"/>
        <w:jc w:val="both"/>
      </w:pPr>
      <w:r>
        <w:t>Stwarza atmosferę zaufania i akceptacji, bez ocen i krytyki;</w:t>
      </w:r>
    </w:p>
    <w:p w:rsidR="00D91098" w:rsidRDefault="00CE17DF">
      <w:pPr>
        <w:pStyle w:val="Tekstpodstawowy"/>
        <w:jc w:val="both"/>
      </w:pPr>
      <w:r>
        <w:t>Wspiera dziecko i dodaje odwagi, by swoją energię wykorzystywało konstruktywnie, by</w:t>
      </w:r>
      <w:r>
        <w:t xml:space="preserve"> nie raniło siebie, ani innych.</w:t>
      </w:r>
    </w:p>
    <w:sectPr w:rsidR="00D91098" w:rsidSect="00D9109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0C"/>
    <w:multiLevelType w:val="multilevel"/>
    <w:tmpl w:val="04DCC8A6"/>
    <w:lvl w:ilvl="0">
      <w:start w:val="1"/>
      <w:numFmt w:val="bullet"/>
      <w:lvlText w:val=""/>
      <w:lvlJc w:val="left"/>
      <w:pPr>
        <w:tabs>
          <w:tab w:val="num" w:pos="707"/>
        </w:tabs>
        <w:ind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OpenSymbol" w:hint="default"/>
      </w:rPr>
    </w:lvl>
  </w:abstractNum>
  <w:abstractNum w:abstractNumId="1">
    <w:nsid w:val="1C8419E1"/>
    <w:multiLevelType w:val="multilevel"/>
    <w:tmpl w:val="EBA6B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1098"/>
    <w:rsid w:val="00CE17DF"/>
    <w:rsid w:val="00D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98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D91098"/>
    <w:rPr>
      <w:rFonts w:ascii="OpenSymbol" w:eastAsia="OpenSymbol" w:hAnsi="OpenSymbol" w:cs="OpenSymbol"/>
    </w:rPr>
  </w:style>
  <w:style w:type="character" w:customStyle="1" w:styleId="InternetLink">
    <w:name w:val="Internet Link"/>
    <w:rsid w:val="00D91098"/>
    <w:rPr>
      <w:color w:val="000080"/>
      <w:u w:val="single"/>
    </w:rPr>
  </w:style>
  <w:style w:type="character" w:customStyle="1" w:styleId="StrongEmphasis">
    <w:name w:val="Strong Emphasis"/>
    <w:qFormat/>
    <w:rsid w:val="00D91098"/>
    <w:rPr>
      <w:b/>
      <w:bCs/>
    </w:rPr>
  </w:style>
  <w:style w:type="paragraph" w:customStyle="1" w:styleId="Heading">
    <w:name w:val="Heading"/>
    <w:basedOn w:val="Normalny"/>
    <w:next w:val="Tekstpodstawowy"/>
    <w:qFormat/>
    <w:rsid w:val="00D910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91098"/>
    <w:pPr>
      <w:spacing w:after="120"/>
    </w:pPr>
  </w:style>
  <w:style w:type="paragraph" w:styleId="Lista">
    <w:name w:val="List"/>
    <w:basedOn w:val="Tekstpodstawowy"/>
    <w:rsid w:val="00D91098"/>
  </w:style>
  <w:style w:type="paragraph" w:customStyle="1" w:styleId="Caption">
    <w:name w:val="Caption"/>
    <w:basedOn w:val="Normalny"/>
    <w:qFormat/>
    <w:rsid w:val="00D910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D91098"/>
    <w:pPr>
      <w:suppressLineNumbers/>
    </w:pPr>
  </w:style>
  <w:style w:type="paragraph" w:customStyle="1" w:styleId="Quotations">
    <w:name w:val="Quotations"/>
    <w:basedOn w:val="Normalny"/>
    <w:qFormat/>
    <w:rsid w:val="00D91098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2020-09-08T18:35:00Z</dcterms:created>
  <dcterms:modified xsi:type="dcterms:W3CDTF">2020-09-08T18:37:00Z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2020-09-06T14:48:09Z</dcterms:created>
  <dc:creator>Ela </dc:creator>
  <dc:description/>
  <dc:language>en-US</dc:language>
  <cp:lastModifiedBy>Ela </cp:lastModifiedBy>
  <dcterms:modified xsi:type="dcterms:W3CDTF">2020-09-06T14:53:56Z</dcterms:modified>
  <cp:revision>1</cp:revision>
  <dc:subject/>
  <dc:title/>
</cp:coreProperties>
</file>