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28" w:rsidRDefault="005E0BCA" w:rsidP="00EA18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Program realizacji doradztwa zawodowego w</w:t>
      </w:r>
      <w:r w:rsidR="002F5868" w:rsidRPr="00CC3703">
        <w:rPr>
          <w:rFonts w:ascii="Arial" w:hAnsi="Arial" w:cs="Arial"/>
          <w:b/>
          <w:sz w:val="32"/>
          <w:szCs w:val="32"/>
        </w:rPr>
        <w:t xml:space="preserve"> klas I-III</w:t>
      </w:r>
      <w:r w:rsidR="00AD7C8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E0BCA" w:rsidRDefault="005E0BCA" w:rsidP="00EA18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zgodnie z przyjętym programem</w:t>
      </w:r>
    </w:p>
    <w:p w:rsidR="0018434E" w:rsidRDefault="002F5868" w:rsidP="00EA18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C3703">
        <w:rPr>
          <w:rFonts w:ascii="Arial" w:hAnsi="Arial" w:cs="Arial"/>
          <w:b/>
          <w:sz w:val="32"/>
          <w:szCs w:val="32"/>
        </w:rPr>
        <w:t>w roku szkolnym 2019/2020</w:t>
      </w:r>
    </w:p>
    <w:p w:rsidR="00E67EAA" w:rsidRDefault="00E67EAA" w:rsidP="00EA18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F5868" w:rsidRDefault="002F5868" w:rsidP="002F58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127"/>
        <w:gridCol w:w="2268"/>
        <w:gridCol w:w="2835"/>
      </w:tblGrid>
      <w:tr w:rsidR="002F5868" w:rsidRPr="00FA3A84" w:rsidTr="00CC3703">
        <w:tc>
          <w:tcPr>
            <w:tcW w:w="3544" w:type="dxa"/>
            <w:shd w:val="clear" w:color="auto" w:fill="D9D9D9" w:themeFill="background1" w:themeFillShade="D9"/>
          </w:tcPr>
          <w:p w:rsidR="002F5868" w:rsidRPr="00FA3A84" w:rsidRDefault="002F5868" w:rsidP="00E67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 i d</w:t>
            </w:r>
            <w:r w:rsidRPr="00FA3A84">
              <w:rPr>
                <w:rFonts w:ascii="Arial" w:hAnsi="Arial" w:cs="Arial"/>
                <w:b/>
              </w:rPr>
              <w:t>ziałania z zakresu doradztwa zawodowego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F5868" w:rsidRPr="00FA3A84" w:rsidRDefault="002F5868" w:rsidP="00E67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Metody i formy realizacji działań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F5868" w:rsidRPr="00FA3A84" w:rsidRDefault="002F5868" w:rsidP="00E67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Terminy realizacji działań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F5868" w:rsidRPr="00FA3A84" w:rsidRDefault="002F5868" w:rsidP="00E67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Osoby odpowiedzialne za realizację działań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F5868" w:rsidRPr="00FA3A84" w:rsidRDefault="002F5868" w:rsidP="00E67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Podmioty  z</w:t>
            </w:r>
            <w:r w:rsidR="00E67EAA">
              <w:rPr>
                <w:rFonts w:ascii="Arial" w:hAnsi="Arial" w:cs="Arial"/>
                <w:b/>
              </w:rPr>
              <w:t xml:space="preserve"> którymi szkoła/</w:t>
            </w:r>
            <w:r w:rsidRPr="00FA3A84">
              <w:rPr>
                <w:rFonts w:ascii="Arial" w:hAnsi="Arial" w:cs="Arial"/>
                <w:b/>
              </w:rPr>
              <w:t>przedszkole współpracuje przy realizacji działań</w:t>
            </w:r>
          </w:p>
        </w:tc>
      </w:tr>
      <w:tr w:rsidR="002F5868" w:rsidRPr="00FA3A84" w:rsidTr="00CC3703">
        <w:tc>
          <w:tcPr>
            <w:tcW w:w="14034" w:type="dxa"/>
            <w:gridSpan w:val="5"/>
            <w:shd w:val="clear" w:color="auto" w:fill="DBE5F1" w:themeFill="accent1" w:themeFillTint="33"/>
          </w:tcPr>
          <w:p w:rsidR="002F5868" w:rsidRDefault="002F5868" w:rsidP="00D46A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F5868" w:rsidRDefault="002F5868" w:rsidP="00D46A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 xml:space="preserve">Klasy I </w:t>
            </w:r>
            <w:r>
              <w:rPr>
                <w:rFonts w:ascii="Arial" w:hAnsi="Arial" w:cs="Arial"/>
                <w:b/>
              </w:rPr>
              <w:t>–</w:t>
            </w:r>
            <w:r w:rsidRPr="00FA3A84">
              <w:rPr>
                <w:rFonts w:ascii="Arial" w:hAnsi="Arial" w:cs="Arial"/>
                <w:b/>
              </w:rPr>
              <w:t xml:space="preserve"> III</w:t>
            </w:r>
          </w:p>
          <w:p w:rsidR="002F5868" w:rsidRPr="00FA3A84" w:rsidRDefault="002F5868" w:rsidP="00D46A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„Kiermasz talentów” – zachęcenie uczniów to opisywania, prezentowania własnych zainteresowań, talentów – „poznajmy się”.</w:t>
            </w:r>
          </w:p>
          <w:p w:rsidR="002F5868" w:rsidRPr="00E67EAA" w:rsidRDefault="002F5868" w:rsidP="00B95E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Zabawy dramowe</w:t>
            </w:r>
          </w:p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Wychowawca, Wychowawcy świetlicy, 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Pedagog, Psycholog </w:t>
            </w:r>
          </w:p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”Ja artysta” - umożliwienie uczniom prezentacji swoich zdolności .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Wystawy prac</w:t>
            </w:r>
          </w:p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Występy dla publiczności szkolnej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Wychowawca, Wychowawcy świetlicy 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„Kto mnie otacza?”- zapoznawanie uczniów z zainteresowaniami innych ludzi. 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Dyskusja</w:t>
            </w:r>
          </w:p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Wychowawca, Wychowawcy świetlicy 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”Jestem skarbnicą” - spotkania wspierające uczniów w poznawaniu swoich zalet i mocnych stron. 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Zajęcia artystyczne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Wychowawca, Wychowawcy świetlicy 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Poradnia psychologiczno-pedagogiczna </w:t>
            </w:r>
          </w:p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lastRenderedPageBreak/>
              <w:t>Przekazywanie wiedzy o dziecku, jego umiejętnościach i zdolnościach.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Zebrania </w:t>
            </w:r>
          </w:p>
          <w:p w:rsidR="002F5868" w:rsidRPr="00E67EAA" w:rsidRDefault="002F5868" w:rsidP="00B95EF8">
            <w:pPr>
              <w:pStyle w:val="Akapitzlist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z rodzicami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Według terminarza spotkań </w:t>
            </w:r>
            <w:r w:rsidRPr="00E67EAA">
              <w:rPr>
                <w:rFonts w:ascii="Arial" w:hAnsi="Arial" w:cs="Arial"/>
                <w:sz w:val="20"/>
                <w:szCs w:val="20"/>
              </w:rPr>
              <w:br/>
              <w:t>z rodzicami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Wychowawca </w:t>
            </w:r>
          </w:p>
        </w:tc>
        <w:tc>
          <w:tcPr>
            <w:tcW w:w="2835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„Na scenie życia zawodowego”- drama.</w:t>
            </w: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Odgrywanie ról scenek</w:t>
            </w:r>
          </w:p>
          <w:p w:rsidR="002F5868" w:rsidRPr="00E67EAA" w:rsidRDefault="002F5868" w:rsidP="00B95EF8">
            <w:pPr>
              <w:pStyle w:val="Akapitzlist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  <w:tc>
          <w:tcPr>
            <w:tcW w:w="2835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„ABC- zawodów”.</w:t>
            </w: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Spotkania z przedstawicielami zawodów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Wychowawca, Pedagog</w:t>
            </w:r>
          </w:p>
        </w:tc>
        <w:tc>
          <w:tcPr>
            <w:tcW w:w="2835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Rodzice,                                 Straż Miejska,                                       Policja,                                        Straż Pożarna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„Tablica zawodów” centrum informacji  edukacyjno-zawodowej.</w:t>
            </w: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2835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Straż Miejska,                                             Policja,                                        Straż Pożarna,                                Pogotowie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„Kto Ty jesteś?” rozwijanie umiejętności dokonywania samooceny w kontekście ulubionych zajęć/przedmiotów.</w:t>
            </w: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Dyskusja, pogadanka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Wychowawca,             Pedagog,                       Psycholog            </w:t>
            </w:r>
          </w:p>
        </w:tc>
        <w:tc>
          <w:tcPr>
            <w:tcW w:w="2835" w:type="dxa"/>
          </w:tcPr>
          <w:p w:rsidR="002F5868" w:rsidRPr="00FA3A84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„Ja własny odkrywca” rozwijanie pasji i zainteresowań- poszukiwanie wiedzy.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Burza mózgów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  <w:tc>
          <w:tcPr>
            <w:tcW w:w="2835" w:type="dxa"/>
          </w:tcPr>
          <w:p w:rsidR="002F5868" w:rsidRPr="00FA3A84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5868" w:rsidRPr="00FA3A84" w:rsidTr="00CC3703">
        <w:tc>
          <w:tcPr>
            <w:tcW w:w="3544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„ Co to był za Polak” rozmowa na temat planów związanych z przyszłością, poznanie Polaków którzy byli odkrywcami lub wynalazcami. </w:t>
            </w:r>
          </w:p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Dyskusja</w:t>
            </w:r>
          </w:p>
          <w:p w:rsidR="002F5868" w:rsidRPr="00E67EAA" w:rsidRDefault="002F5868" w:rsidP="00B95EF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Zajęcia kierowane</w:t>
            </w:r>
          </w:p>
        </w:tc>
        <w:tc>
          <w:tcPr>
            <w:tcW w:w="2127" w:type="dxa"/>
          </w:tcPr>
          <w:p w:rsidR="002F5868" w:rsidRPr="00E67EAA" w:rsidRDefault="002F5868" w:rsidP="00B95E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F5868" w:rsidRPr="00E67EAA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EAA">
              <w:rPr>
                <w:rFonts w:ascii="Arial" w:hAnsi="Arial" w:cs="Arial"/>
                <w:sz w:val="20"/>
                <w:szCs w:val="20"/>
              </w:rPr>
              <w:t>Wychowawca</w:t>
            </w:r>
          </w:p>
        </w:tc>
        <w:tc>
          <w:tcPr>
            <w:tcW w:w="2835" w:type="dxa"/>
          </w:tcPr>
          <w:p w:rsidR="002F5868" w:rsidRPr="00FA3A84" w:rsidRDefault="002F5868" w:rsidP="00B95EF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A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67EAA" w:rsidRDefault="00E67EAA" w:rsidP="0076170D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7EAA" w:rsidRDefault="00E67EAA" w:rsidP="0076170D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6170D" w:rsidRPr="00FA3A84" w:rsidRDefault="0076170D" w:rsidP="0076170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3A84">
        <w:rPr>
          <w:rFonts w:ascii="Arial" w:hAnsi="Arial" w:cs="Arial"/>
          <w:sz w:val="22"/>
          <w:szCs w:val="22"/>
        </w:rPr>
        <w:t>:</w:t>
      </w:r>
    </w:p>
    <w:p w:rsidR="0076170D" w:rsidRPr="00FA3A84" w:rsidRDefault="0076170D" w:rsidP="0076170D">
      <w:pPr>
        <w:spacing w:after="0"/>
        <w:jc w:val="both"/>
        <w:rPr>
          <w:rFonts w:ascii="Arial" w:hAnsi="Arial" w:cs="Arial"/>
        </w:rPr>
      </w:pPr>
    </w:p>
    <w:p w:rsidR="002F5868" w:rsidRDefault="002F5868" w:rsidP="002F58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sectPr w:rsidR="002F5868" w:rsidSect="002F58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C7" w:rsidRDefault="008970C7" w:rsidP="0076170D">
      <w:pPr>
        <w:spacing w:after="0" w:line="240" w:lineRule="auto"/>
      </w:pPr>
      <w:r>
        <w:separator/>
      </w:r>
    </w:p>
  </w:endnote>
  <w:endnote w:type="continuationSeparator" w:id="0">
    <w:p w:rsidR="008970C7" w:rsidRDefault="008970C7" w:rsidP="0076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9913"/>
      <w:docPartObj>
        <w:docPartGallery w:val="Page Numbers (Bottom of Page)"/>
        <w:docPartUnique/>
      </w:docPartObj>
    </w:sdtPr>
    <w:sdtEndPr/>
    <w:sdtContent>
      <w:p w:rsidR="0076170D" w:rsidRDefault="003D1A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3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70D" w:rsidRDefault="00761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C7" w:rsidRDefault="008970C7" w:rsidP="0076170D">
      <w:pPr>
        <w:spacing w:after="0" w:line="240" w:lineRule="auto"/>
      </w:pPr>
      <w:r>
        <w:separator/>
      </w:r>
    </w:p>
  </w:footnote>
  <w:footnote w:type="continuationSeparator" w:id="0">
    <w:p w:rsidR="008970C7" w:rsidRDefault="008970C7" w:rsidP="0076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61C"/>
    <w:multiLevelType w:val="hybridMultilevel"/>
    <w:tmpl w:val="98F6B834"/>
    <w:lvl w:ilvl="0" w:tplc="0415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A7A3F"/>
    <w:multiLevelType w:val="hybridMultilevel"/>
    <w:tmpl w:val="0E0065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25428"/>
    <w:multiLevelType w:val="hybridMultilevel"/>
    <w:tmpl w:val="E06AD0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76823"/>
    <w:multiLevelType w:val="hybridMultilevel"/>
    <w:tmpl w:val="A4700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811"/>
    <w:multiLevelType w:val="hybridMultilevel"/>
    <w:tmpl w:val="6F2443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F2828"/>
    <w:multiLevelType w:val="hybridMultilevel"/>
    <w:tmpl w:val="9A2E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24751"/>
    <w:multiLevelType w:val="hybridMultilevel"/>
    <w:tmpl w:val="4B346A2A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68"/>
    <w:rsid w:val="0018434E"/>
    <w:rsid w:val="001B736E"/>
    <w:rsid w:val="001D178E"/>
    <w:rsid w:val="001E589C"/>
    <w:rsid w:val="002A7FF3"/>
    <w:rsid w:val="002F5868"/>
    <w:rsid w:val="00313623"/>
    <w:rsid w:val="003A0A92"/>
    <w:rsid w:val="003D1AEF"/>
    <w:rsid w:val="004060DE"/>
    <w:rsid w:val="005347E7"/>
    <w:rsid w:val="005C19A1"/>
    <w:rsid w:val="005E0BCA"/>
    <w:rsid w:val="00670F12"/>
    <w:rsid w:val="0069357A"/>
    <w:rsid w:val="0076170D"/>
    <w:rsid w:val="008970C7"/>
    <w:rsid w:val="008C7571"/>
    <w:rsid w:val="009652FE"/>
    <w:rsid w:val="009833A9"/>
    <w:rsid w:val="009C4FAE"/>
    <w:rsid w:val="00AD7C8A"/>
    <w:rsid w:val="00AE43E6"/>
    <w:rsid w:val="00B90748"/>
    <w:rsid w:val="00B95EF8"/>
    <w:rsid w:val="00CC3703"/>
    <w:rsid w:val="00D56967"/>
    <w:rsid w:val="00E67EAA"/>
    <w:rsid w:val="00EA1828"/>
    <w:rsid w:val="00EC32E3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96B1-F3AE-4C9B-BA2E-DFAFA666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868"/>
    <w:pPr>
      <w:ind w:left="720"/>
      <w:contextualSpacing/>
    </w:pPr>
  </w:style>
  <w:style w:type="table" w:styleId="Tabela-Siatka">
    <w:name w:val="Table Grid"/>
    <w:basedOn w:val="Standardowy"/>
    <w:uiPriority w:val="39"/>
    <w:rsid w:val="002F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70D"/>
  </w:style>
  <w:style w:type="paragraph" w:styleId="Stopka">
    <w:name w:val="footer"/>
    <w:basedOn w:val="Normalny"/>
    <w:link w:val="StopkaZnak"/>
    <w:uiPriority w:val="99"/>
    <w:unhideWhenUsed/>
    <w:rsid w:val="0076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Milena Maliszewska</cp:lastModifiedBy>
  <cp:revision>2</cp:revision>
  <dcterms:created xsi:type="dcterms:W3CDTF">2021-02-18T12:04:00Z</dcterms:created>
  <dcterms:modified xsi:type="dcterms:W3CDTF">2021-02-18T12:04:00Z</dcterms:modified>
</cp:coreProperties>
</file>