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1DA90D" w14:paraId="777FB251" wp14:textId="2897541A">
      <w:pPr>
        <w:spacing w:line="257" w:lineRule="auto"/>
        <w:jc w:val="center"/>
      </w:pPr>
      <w:bookmarkStart w:name="_GoBack" w:id="0"/>
      <w:bookmarkEnd w:id="0"/>
      <w:r w:rsidRPr="141DA90D" w:rsidR="141DA90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ANEKS DO REGULAMINU WYCIECZEK I INNYCH IMPREZ</w:t>
      </w:r>
    </w:p>
    <w:p xmlns:wp14="http://schemas.microsoft.com/office/word/2010/wordml" w:rsidP="141DA90D" w14:paraId="7E097C81" wp14:textId="100C007F">
      <w:pPr>
        <w:spacing w:line="257" w:lineRule="auto"/>
        <w:jc w:val="center"/>
      </w:pPr>
      <w:r w:rsidRPr="141DA90D" w:rsidR="141DA90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KRAJOZNAWCZO – TURYSTYCZNYCH</w:t>
      </w:r>
    </w:p>
    <w:p xmlns:wp14="http://schemas.microsoft.com/office/word/2010/wordml" w:rsidP="141DA90D" w14:paraId="477A7174" wp14:textId="18EE1099">
      <w:pPr>
        <w:spacing w:line="257" w:lineRule="auto"/>
        <w:jc w:val="center"/>
      </w:pPr>
      <w:r w:rsidRPr="141DA90D" w:rsidR="141DA90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 SZKOLE PODSTAWOWEJ NR 2</w:t>
      </w:r>
    </w:p>
    <w:p xmlns:wp14="http://schemas.microsoft.com/office/word/2010/wordml" w:rsidP="141DA90D" w14:paraId="3983CD90" wp14:textId="05CD7054">
      <w:pPr>
        <w:spacing w:line="257" w:lineRule="auto"/>
        <w:jc w:val="center"/>
      </w:pPr>
      <w:r w:rsidRPr="141DA90D" w:rsidR="141DA90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IM. CYSTERSÓW WĄGROWIECKICH W WĄGROWCU</w:t>
      </w:r>
    </w:p>
    <w:p xmlns:wp14="http://schemas.microsoft.com/office/word/2010/wordml" w:rsidP="141DA90D" w14:paraId="79FF8C31" wp14:textId="2AD0045A">
      <w:pPr>
        <w:spacing w:line="257" w:lineRule="auto"/>
        <w:jc w:val="center"/>
      </w:pPr>
      <w:r w:rsidRPr="141DA90D" w:rsidR="141DA90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§</w:t>
      </w:r>
      <w:r w:rsidRPr="141DA90D" w:rsidR="141DA90D">
        <w:rPr>
          <w:rFonts w:ascii="Calibri" w:hAnsi="Calibri" w:eastAsia="Calibri" w:cs="Calibri"/>
          <w:noProof w:val="0"/>
          <w:sz w:val="22"/>
          <w:szCs w:val="22"/>
          <w:lang w:val="pl-PL"/>
        </w:rPr>
        <w:t>1</w:t>
      </w:r>
    </w:p>
    <w:p xmlns:wp14="http://schemas.microsoft.com/office/word/2010/wordml" w:rsidP="141DA90D" w14:paraId="6D5EFE80" wp14:textId="159D4F08">
      <w:pPr>
        <w:spacing w:line="257" w:lineRule="auto"/>
        <w:jc w:val="both"/>
      </w:pPr>
      <w:r w:rsidRPr="141DA90D" w:rsidR="141DA90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Każdy organizator wycieczki szkolnej w celu zapewnienia bezpieczeństwa i zdrowia uczestników wycieczki w czasie pandemii zobowiązany jest do:</w:t>
      </w:r>
    </w:p>
    <w:p xmlns:wp14="http://schemas.microsoft.com/office/word/2010/wordml" w:rsidP="141DA90D" w14:paraId="451E465A" wp14:textId="6FE82E1A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41DA90D" w:rsidR="141DA90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śledzenia aktualnych komunikatów Ministerstwa Zdrowia i wprowadzanych przez nie obostrzeń dotyczących bezpieczeństwa i zdrowia obywateli;</w:t>
      </w:r>
    </w:p>
    <w:p xmlns:wp14="http://schemas.microsoft.com/office/word/2010/wordml" w:rsidP="141DA90D" w14:paraId="07F0D4E5" wp14:textId="411EB267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41DA90D" w:rsidR="141DA90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stosowania się do zaleceń ogłaszanych w komunikatach ministerialnych;</w:t>
      </w:r>
    </w:p>
    <w:p xmlns:wp14="http://schemas.microsoft.com/office/word/2010/wordml" w:rsidP="141DA90D" w14:paraId="059C6DE9" wp14:textId="048C970B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141DA90D" w:rsidR="141DA90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bezwzględnego przestrzegania zasad chroniących zdrowie uczestników wycieczki obowiązujących w zwiedzanych obiektach.</w:t>
      </w:r>
    </w:p>
    <w:p xmlns:wp14="http://schemas.microsoft.com/office/word/2010/wordml" w:rsidP="141DA90D" w14:paraId="57375426" wp14:textId="57F6111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5B23F6"/>
  <w15:docId w15:val="{961ca930-86f7-4fda-9509-a1271f26f31a}"/>
  <w:rsids>
    <w:rsidRoot w:val="6E5B23F6"/>
    <w:rsid w:val="141DA90D"/>
    <w:rsid w:val="6E5B23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58daeb0cf9a4f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2020-08-24T12:12:20.4503377Z</dcterms:created>
  <dcterms:modified xsi:type="dcterms:W3CDTF">2020-08-24T12:12:46.0628328Z</dcterms:modified>
  <dc:creator>Dorota Krygier</dc:creator>
  <lastModifiedBy>Dorota Krygier</lastModifiedBy>
</coreProperties>
</file>