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5.2.2019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C5C0D" w:rsidP="006951D8">
            <w:pPr>
              <w:tabs>
                <w:tab w:val="left" w:pos="4007"/>
              </w:tabs>
              <w:spacing w:after="0" w:line="240" w:lineRule="auto"/>
            </w:pPr>
            <w:r>
              <w:t>Kabinet výchovného poradc</w:t>
            </w:r>
            <w:r w:rsidR="00B37F81">
              <w:t>u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505E5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porovnať pravopisnú úroveň žiakov na hodinách slovenského jazyka na I. a II.</w:t>
            </w:r>
            <w:r w:rsidR="00D4414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</w:t>
            </w:r>
            <w:r w:rsidR="007B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 učiteľov slovenského jazyka, harmonogram stretnutí, skúsenosť pedagógov,  činnosť klubu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7B35E2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Úvod – zoznámenie sa s klubom </w:t>
            </w:r>
          </w:p>
          <w:p w:rsidR="007B35E2" w:rsidRDefault="007B35E2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stretnutí</w:t>
            </w:r>
          </w:p>
          <w:p w:rsidR="007B35E2" w:rsidRDefault="007B35E2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Pravopisné chyby vo vybraných ročníkoch</w:t>
            </w:r>
          </w:p>
          <w:p w:rsidR="007B35E2" w:rsidRDefault="007B35E2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Pr="00A260BA" w:rsidRDefault="00A260BA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Zvuková rovina jazyka a pravopis I.</w:t>
            </w:r>
          </w:p>
          <w:p w:rsidR="007B35E2" w:rsidRDefault="007B35E2" w:rsidP="007B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355B" w:rsidRDefault="007B35E2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prvom bode programu koordinátorka  Mgr. Jana Gičová predstavila všetkých členov pedagogického klub</w:t>
            </w:r>
            <w:r w:rsidR="006C5C0D">
              <w:rPr>
                <w:rFonts w:ascii="Times New Roman" w:hAnsi="Times New Roman"/>
              </w:rPr>
              <w:t>u učiteľov slovenského jazyka: M</w:t>
            </w:r>
            <w:r>
              <w:rPr>
                <w:rFonts w:ascii="Times New Roman" w:hAnsi="Times New Roman"/>
              </w:rPr>
              <w:t xml:space="preserve">gr. Líviu Grúsovú, </w:t>
            </w:r>
            <w:r w:rsidR="005C355B">
              <w:rPr>
                <w:rFonts w:ascii="Times New Roman" w:hAnsi="Times New Roman"/>
              </w:rPr>
              <w:t xml:space="preserve">Mgr. Evu Šafrankovú Konečnú a Mgr. Hanu Laktičovú.  </w:t>
            </w:r>
          </w:p>
          <w:p w:rsidR="00A260BA" w:rsidRDefault="00A260BA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44147">
              <w:rPr>
                <w:rFonts w:ascii="Times New Roman" w:hAnsi="Times New Roman"/>
              </w:rPr>
              <w:t xml:space="preserve"> Prítomné členky oboznámila</w:t>
            </w:r>
            <w:r>
              <w:rPr>
                <w:rFonts w:ascii="Times New Roman" w:hAnsi="Times New Roman"/>
              </w:rPr>
              <w:t xml:space="preserve"> s cieľom projektu</w:t>
            </w:r>
            <w:r w:rsidR="00D44147">
              <w:rPr>
                <w:rFonts w:ascii="Times New Roman" w:hAnsi="Times New Roman"/>
              </w:rPr>
              <w:t xml:space="preserve"> prítomná projektová manažérka RNDr. Miriam Melišová-Čugová </w:t>
            </w:r>
            <w:r>
              <w:rPr>
                <w:rFonts w:ascii="Times New Roman" w:hAnsi="Times New Roman"/>
              </w:rPr>
              <w:t>– zvýšiť inkluzívnosť a rovnaký prístup ku kvalitnému vzdelávaniu, zlepšiť výsledky a kompetencie detí a žiakov v oblasti slovenského jazyka a literatúry. V rámci tohto projektu je potrebné vypracovať metodické materiály pre jednotlivé ročníky, ktoré sa v budú môcť používať v procese vyučovania.</w:t>
            </w:r>
          </w:p>
          <w:p w:rsidR="007B35E2" w:rsidRDefault="007B35E2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60BA" w:rsidRDefault="00A260BA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Druhý bod obsahoval harmonogram pravidelných stretnutí. Členovia klubu sa budú stretávať dvakrát mesačne v pondelok v kabinete výchovného poradcu mimo svojich vyučovacích hodín. V prípade kolízie s inými pracovnými povinnosťami bude termín stretnutia preložený.</w:t>
            </w:r>
          </w:p>
          <w:p w:rsidR="00A260BA" w:rsidRDefault="00A260BA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A260BA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Tretí bod programu patril analýze pravopisu vo vybraných ročníkoch. Keďže </w:t>
            </w:r>
            <w:r w:rsidR="00EE3796">
              <w:rPr>
                <w:rFonts w:ascii="Times New Roman" w:hAnsi="Times New Roman"/>
              </w:rPr>
              <w:t>medzi členm</w:t>
            </w:r>
            <w:r w:rsidR="006C5C0D">
              <w:rPr>
                <w:rFonts w:ascii="Times New Roman" w:hAnsi="Times New Roman"/>
              </w:rPr>
              <w:t>i klubu sú vyučujúci I. aj II. s</w:t>
            </w:r>
            <w:r w:rsidR="00EE3796">
              <w:rPr>
                <w:rFonts w:ascii="Times New Roman" w:hAnsi="Times New Roman"/>
              </w:rPr>
              <w:t>tupňa, vytvoril sa priestor na porovnanie frekvencie a druhu pravopisných chýb v jednotlivých ročníkoch. Po vzájomnej diskusii sa členovia zhodli na tom, že vysokú frekvenciu chýb zaznamenávajú pri vybraných slovách, vo 4.</w:t>
            </w:r>
            <w:r w:rsidR="006C5C0D">
              <w:rPr>
                <w:rFonts w:ascii="Times New Roman" w:hAnsi="Times New Roman"/>
              </w:rPr>
              <w:t xml:space="preserve"> </w:t>
            </w:r>
            <w:r w:rsidR="00EE3796">
              <w:rPr>
                <w:rFonts w:ascii="Times New Roman" w:hAnsi="Times New Roman"/>
              </w:rPr>
              <w:t xml:space="preserve">ročníku ešte stále nie sú tieto slová dostatočne zafixované, v 8. ročníku si zase žiaci už vybrané slová nepamätajú (pravdepodobne z dôvodu „nabaľovania“ ďalších vedomostí z oblasti pravopisu). </w:t>
            </w:r>
          </w:p>
          <w:p w:rsidR="006C5C0D" w:rsidRDefault="006C5C0D" w:rsidP="00A260B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6C5C0D" w:rsidP="006C5C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C5C0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C5C0D" w:rsidRPr="007B6C7D" w:rsidRDefault="006C5C0D" w:rsidP="006C5C0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5C0D" w:rsidRPr="007B6C7D" w:rsidRDefault="006C5C0D" w:rsidP="006C5C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 závere stretnutia porovnali členovia klubu jednotlivé typy cvičení a úloh, ktoré sa vo vybraných ročníkoch používajú pri precvičovaní daného učiva. Zhodli sa na tom, že je potrebné pravopis vybraných slov intenzívnejšie upevňovať na hodinách slovenského jazyka.</w:t>
            </w:r>
          </w:p>
          <w:p w:rsidR="006C5C0D" w:rsidRPr="007B6C7D" w:rsidRDefault="006C5C0D" w:rsidP="006C5C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5C0D" w:rsidRPr="007B6C7D" w:rsidRDefault="006C5C0D" w:rsidP="006C5C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5C0D" w:rsidRPr="007B6C7D" w:rsidRDefault="006C5C0D" w:rsidP="006C5C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44147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44147" w:rsidP="007B6C7D">
            <w:pPr>
              <w:tabs>
                <w:tab w:val="left" w:pos="1114"/>
              </w:tabs>
              <w:spacing w:after="0" w:line="240" w:lineRule="auto"/>
            </w:pPr>
            <w:r>
              <w:t>05.02.2019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44147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44147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A" w:rsidRDefault="00304D1A" w:rsidP="00CF35D8">
      <w:pPr>
        <w:spacing w:after="0" w:line="240" w:lineRule="auto"/>
      </w:pPr>
      <w:r>
        <w:separator/>
      </w:r>
    </w:p>
  </w:endnote>
  <w:endnote w:type="continuationSeparator" w:id="0">
    <w:p w:rsidR="00304D1A" w:rsidRDefault="00304D1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A" w:rsidRDefault="00304D1A" w:rsidP="00CF35D8">
      <w:pPr>
        <w:spacing w:after="0" w:line="240" w:lineRule="auto"/>
      </w:pPr>
      <w:r>
        <w:separator/>
      </w:r>
    </w:p>
  </w:footnote>
  <w:footnote w:type="continuationSeparator" w:id="0">
    <w:p w:rsidR="00304D1A" w:rsidRDefault="00304D1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A5F75"/>
    <w:rsid w:val="002D7F9B"/>
    <w:rsid w:val="002D7FC6"/>
    <w:rsid w:val="002E3F1A"/>
    <w:rsid w:val="00304D1A"/>
    <w:rsid w:val="0034733D"/>
    <w:rsid w:val="003700F7"/>
    <w:rsid w:val="003F10E0"/>
    <w:rsid w:val="003F3FDD"/>
    <w:rsid w:val="00423CC3"/>
    <w:rsid w:val="00446402"/>
    <w:rsid w:val="004C05D7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377DA"/>
    <w:rsid w:val="006951D8"/>
    <w:rsid w:val="006A3977"/>
    <w:rsid w:val="006B6CBE"/>
    <w:rsid w:val="006C5C0D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8058B8"/>
    <w:rsid w:val="00865F49"/>
    <w:rsid w:val="008721DB"/>
    <w:rsid w:val="008C3B1D"/>
    <w:rsid w:val="008C3C41"/>
    <w:rsid w:val="008C3EE4"/>
    <w:rsid w:val="00910B2B"/>
    <w:rsid w:val="0095572B"/>
    <w:rsid w:val="00960B4D"/>
    <w:rsid w:val="00973707"/>
    <w:rsid w:val="009A2DFC"/>
    <w:rsid w:val="009C3018"/>
    <w:rsid w:val="009F4F76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37F81"/>
    <w:rsid w:val="00B440DB"/>
    <w:rsid w:val="00B45D01"/>
    <w:rsid w:val="00B71530"/>
    <w:rsid w:val="00BB5601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D7D64"/>
    <w:rsid w:val="00CF35D8"/>
    <w:rsid w:val="00D0796E"/>
    <w:rsid w:val="00D44147"/>
    <w:rsid w:val="00D5619C"/>
    <w:rsid w:val="00D74E73"/>
    <w:rsid w:val="00DA6ABC"/>
    <w:rsid w:val="00DD1AA4"/>
    <w:rsid w:val="00DD751D"/>
    <w:rsid w:val="00E36C97"/>
    <w:rsid w:val="00E926D8"/>
    <w:rsid w:val="00EC5730"/>
    <w:rsid w:val="00EE3796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CB72F-0F7D-4787-9858-6CC8A37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6</cp:revision>
  <cp:lastPrinted>2017-07-21T06:21:00Z</cp:lastPrinted>
  <dcterms:created xsi:type="dcterms:W3CDTF">2019-03-22T12:58:00Z</dcterms:created>
  <dcterms:modified xsi:type="dcterms:W3CDTF">2019-04-29T09:18:00Z</dcterms:modified>
</cp:coreProperties>
</file>